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C093" w14:textId="3E51E001" w:rsidR="00FB06F7" w:rsidRPr="00FB06F7" w:rsidRDefault="00FB06F7" w:rsidP="00FB06F7">
      <w:r w:rsidRPr="00FB06F7">
        <w:rPr>
          <w:b/>
          <w:bCs/>
        </w:rPr>
        <w:t xml:space="preserve">Markteintritt: EVERSION </w:t>
      </w:r>
      <w:r>
        <w:rPr>
          <w:b/>
          <w:bCs/>
        </w:rPr>
        <w:t>bringt</w:t>
      </w:r>
      <w:r w:rsidRPr="00FB06F7">
        <w:rPr>
          <w:b/>
          <w:bCs/>
        </w:rPr>
        <w:t xml:space="preserve"> 0°-Sohle </w:t>
      </w:r>
      <w:r>
        <w:rPr>
          <w:b/>
          <w:bCs/>
        </w:rPr>
        <w:t>auf</w:t>
      </w:r>
      <w:r w:rsidRPr="00FB06F7">
        <w:rPr>
          <w:b/>
          <w:bCs/>
        </w:rPr>
        <w:t xml:space="preserve"> den Gesundheitsmarkt</w:t>
      </w:r>
      <w:r w:rsidRPr="00FB06F7">
        <w:br/>
      </w:r>
      <w:r w:rsidRPr="00FB06F7">
        <w:rPr>
          <w:b/>
          <w:bCs/>
        </w:rPr>
        <w:t>– Schmerzreduktion</w:t>
      </w:r>
      <w:r w:rsidR="003B3002">
        <w:rPr>
          <w:b/>
          <w:bCs/>
        </w:rPr>
        <w:t xml:space="preserve"> in Knie-, Hüfte- und Rücken</w:t>
      </w:r>
      <w:r w:rsidRPr="00FB06F7">
        <w:rPr>
          <w:b/>
          <w:bCs/>
        </w:rPr>
        <w:t xml:space="preserve"> neu gedacht </w:t>
      </w:r>
    </w:p>
    <w:p w14:paraId="48D68EBC" w14:textId="77777777" w:rsidR="00FB06F7" w:rsidRPr="00FB06F7" w:rsidRDefault="00FB06F7" w:rsidP="00FB06F7">
      <w:pPr>
        <w:rPr>
          <w:b/>
          <w:bCs/>
        </w:rPr>
      </w:pPr>
      <w:r w:rsidRPr="00FB06F7">
        <w:rPr>
          <w:b/>
          <w:bCs/>
        </w:rPr>
        <w:t>[Konstanz, XX. September 2025]</w:t>
      </w:r>
    </w:p>
    <w:p w14:paraId="6A2E9923" w14:textId="13722741" w:rsidR="00FB06F7" w:rsidRPr="00FB06F7" w:rsidRDefault="00FB06F7" w:rsidP="00FB06F7">
      <w:r w:rsidRPr="00FB06F7">
        <w:t xml:space="preserve">Nach drei Jahren Forschung, Entwicklung und </w:t>
      </w:r>
      <w:r w:rsidR="00EC55F4">
        <w:t xml:space="preserve">tausenden </w:t>
      </w:r>
      <w:r w:rsidRPr="00FB06F7">
        <w:t>Tests ist es soweit:</w:t>
      </w:r>
      <w:r w:rsidRPr="00FB06F7">
        <w:br/>
      </w:r>
      <w:r w:rsidR="00267665">
        <w:t>Das EVERSION</w:t>
      </w:r>
      <w:r w:rsidR="000D2EF3">
        <w:t>-Team bring</w:t>
      </w:r>
      <w:r w:rsidR="00267665">
        <w:t>t</w:t>
      </w:r>
      <w:r w:rsidRPr="00FB06F7">
        <w:t xml:space="preserve"> </w:t>
      </w:r>
      <w:r w:rsidR="00267665">
        <w:t xml:space="preserve">seine </w:t>
      </w:r>
      <w:r w:rsidRPr="00FB06F7">
        <w:t xml:space="preserve">medizinisch zertifizierte 0°-Sohle samt </w:t>
      </w:r>
      <w:r w:rsidR="00B55805">
        <w:t>a</w:t>
      </w:r>
      <w:r w:rsidRPr="00FB06F7">
        <w:t>pp-basiertem Ganganalyse-System offiziell auf den Markt.</w:t>
      </w:r>
    </w:p>
    <w:p w14:paraId="18B5C190" w14:textId="77777777" w:rsidR="00FB06F7" w:rsidRPr="00FB06F7" w:rsidRDefault="00FB06F7" w:rsidP="00FB06F7">
      <w:r w:rsidRPr="00FB06F7">
        <w:t>Das Konstanzer MedTech-Startup richtet sich an Menschen mit Muskel-Skelett-Beschwerden – einer der häufigsten Ursachen für Schmerzen, Arbeitsausfälle und eingeschränkte Lebensqualität in Deutschland.</w:t>
      </w:r>
    </w:p>
    <w:p w14:paraId="0FCF6FBB" w14:textId="77777777" w:rsidR="00FB06F7" w:rsidRPr="00FB06F7" w:rsidRDefault="00FB06F7" w:rsidP="00FB06F7">
      <w:pPr>
        <w:rPr>
          <w:b/>
          <w:bCs/>
        </w:rPr>
      </w:pPr>
      <w:r w:rsidRPr="00FB06F7">
        <w:rPr>
          <w:b/>
          <w:bCs/>
        </w:rPr>
        <w:t>Eine Lösung, die Fehlbelastungen sichtbar macht – und korrigiert</w:t>
      </w:r>
    </w:p>
    <w:p w14:paraId="6EA516D1" w14:textId="43FE563B" w:rsidR="00416FED" w:rsidRDefault="00FB06F7" w:rsidP="00FB06F7">
      <w:r w:rsidRPr="00FB06F7">
        <w:t>Das System von EVERSION kombiniert eine mehrtägige Langzeit-Ganganalyse mit individuell gefertigten Einlegesohlen, die auf Basis der erfassten Daten angepasst werden.</w:t>
      </w:r>
      <w:r w:rsidRPr="00FB06F7">
        <w:br/>
        <w:t>Im Gegensatz zu klassischen Einlagen, die meist passiv stützen, setzt EVERSION auf Aktivierung und Korrektur der Bewegung – messbar, alltagstauglich und wissenschaftlich fundiert.</w:t>
      </w:r>
    </w:p>
    <w:p w14:paraId="1F49F9CE" w14:textId="60215381" w:rsidR="00E6199F" w:rsidRDefault="00E6199F" w:rsidP="00FB06F7">
      <w:r w:rsidRPr="00FB06F7">
        <w:t xml:space="preserve">Die mit dem </w:t>
      </w:r>
      <w:r w:rsidRPr="00FB06F7">
        <w:rPr>
          <w:b/>
          <w:bCs/>
        </w:rPr>
        <w:t>Gründerpreis Baden-Württemberg 2025</w:t>
      </w:r>
      <w:r w:rsidRPr="00FB06F7">
        <w:t xml:space="preserve"> ausgezeichnet</w:t>
      </w:r>
      <w:r>
        <w:t>e Innovation wurde erfolgreich i</w:t>
      </w:r>
      <w:r w:rsidRPr="00FB06F7">
        <w:t xml:space="preserve">n </w:t>
      </w:r>
      <w:r>
        <w:t>Studien</w:t>
      </w:r>
      <w:r w:rsidRPr="00FB06F7">
        <w:t xml:space="preserve"> mit der TU München</w:t>
      </w:r>
      <w:r>
        <w:t xml:space="preserve"> und der Universität Konstanz</w:t>
      </w:r>
      <w:r w:rsidRPr="00FB06F7">
        <w:t xml:space="preserve"> </w:t>
      </w:r>
      <w:r>
        <w:t>auf ihre Wirksamkeit überprüft.</w:t>
      </w:r>
    </w:p>
    <w:p w14:paraId="3418694B" w14:textId="77777777" w:rsidR="00416FED" w:rsidRPr="00416FED" w:rsidRDefault="00416FED" w:rsidP="00416FED">
      <w:pPr>
        <w:rPr>
          <w:b/>
          <w:bCs/>
          <w:lang w:val="en-US"/>
        </w:rPr>
      </w:pPr>
      <w:r w:rsidRPr="00416FED">
        <w:rPr>
          <w:b/>
          <w:bCs/>
          <w:lang w:val="en-US"/>
        </w:rPr>
        <w:t>Besser als klassische Einlagen – weil sie wirklich an der Ursache ansetzt</w:t>
      </w:r>
    </w:p>
    <w:p w14:paraId="278C2C21" w14:textId="0AF1313E" w:rsidR="00416FED" w:rsidRPr="00416FED" w:rsidRDefault="00416FED" w:rsidP="00416FED">
      <w:pPr>
        <w:rPr>
          <w:lang w:val="en-US"/>
        </w:rPr>
      </w:pPr>
      <w:r w:rsidRPr="00416FED">
        <w:rPr>
          <w:lang w:val="en-US"/>
        </w:rPr>
        <w:t>Klassische orthopädische Einlagen stützen den Fuß passiv – oft ein Leben lang.</w:t>
      </w:r>
      <w:r w:rsidRPr="00416FED">
        <w:rPr>
          <w:lang w:val="en-US"/>
        </w:rPr>
        <w:br/>
        <w:t xml:space="preserve">Die </w:t>
      </w:r>
      <w:r w:rsidRPr="00416FED">
        <w:rPr>
          <w:b/>
          <w:bCs/>
          <w:lang w:val="en-US"/>
        </w:rPr>
        <w:t>0°-Sohle von EVERSION</w:t>
      </w:r>
      <w:r w:rsidRPr="00416FED">
        <w:rPr>
          <w:lang w:val="en-US"/>
        </w:rPr>
        <w:t xml:space="preserve"> geht einen anderen Weg: Sie </w:t>
      </w:r>
      <w:r w:rsidRPr="00416FED">
        <w:rPr>
          <w:b/>
          <w:bCs/>
          <w:lang w:val="en-US"/>
        </w:rPr>
        <w:t xml:space="preserve">aktiviert statt </w:t>
      </w:r>
      <w:r>
        <w:rPr>
          <w:b/>
          <w:bCs/>
          <w:lang w:val="en-US"/>
        </w:rPr>
        <w:t>zu betten,</w:t>
      </w:r>
      <w:r w:rsidRPr="00416FED">
        <w:rPr>
          <w:lang w:val="en-US"/>
        </w:rPr>
        <w:t xml:space="preserve"> </w:t>
      </w:r>
      <w:r>
        <w:rPr>
          <w:b/>
          <w:bCs/>
          <w:lang w:val="en-US"/>
        </w:rPr>
        <w:t>natürliche Bewegung</w:t>
      </w:r>
      <w:r w:rsidRPr="00416FED">
        <w:rPr>
          <w:b/>
          <w:bCs/>
          <w:lang w:val="en-US"/>
        </w:rPr>
        <w:t xml:space="preserve"> stat</w:t>
      </w:r>
      <w:r>
        <w:rPr>
          <w:b/>
          <w:bCs/>
          <w:lang w:val="en-US"/>
        </w:rPr>
        <w:t xml:space="preserve">t Abhängigkeit </w:t>
      </w:r>
      <w:r w:rsidRPr="00416FED">
        <w:rPr>
          <w:lang w:val="en-US"/>
        </w:rPr>
        <w:t>– und das messbar über eine Langzeit-Ganganalyse im Alltag.</w:t>
      </w:r>
    </w:p>
    <w:p w14:paraId="4785A536" w14:textId="77777777" w:rsidR="00416FED" w:rsidRPr="00416FED" w:rsidRDefault="00416FED" w:rsidP="00416FED">
      <w:pPr>
        <w:rPr>
          <w:lang w:val="en-US"/>
        </w:rPr>
      </w:pPr>
      <w:r w:rsidRPr="00416FED">
        <w:rPr>
          <w:lang w:val="en-US"/>
        </w:rPr>
        <w:t>Was die 0°-Sohle einzigartig macht:</w:t>
      </w:r>
    </w:p>
    <w:p w14:paraId="6D1FDD6F" w14:textId="63998A5A" w:rsidR="00416FED" w:rsidRPr="00416FED" w:rsidRDefault="00416FED" w:rsidP="00416FED">
      <w:pPr>
        <w:numPr>
          <w:ilvl w:val="0"/>
          <w:numId w:val="1"/>
        </w:numPr>
        <w:rPr>
          <w:lang w:val="en-US"/>
        </w:rPr>
      </w:pPr>
      <w:r w:rsidRPr="00416FED">
        <w:rPr>
          <w:b/>
          <w:bCs/>
          <w:lang w:val="en-US"/>
        </w:rPr>
        <w:t xml:space="preserve">Flache </w:t>
      </w:r>
      <w:proofErr w:type="spellStart"/>
      <w:r w:rsidRPr="00416FED">
        <w:rPr>
          <w:b/>
          <w:bCs/>
          <w:lang w:val="en-US"/>
        </w:rPr>
        <w:t>Oberseite</w:t>
      </w:r>
      <w:proofErr w:type="spellEnd"/>
      <w:r w:rsidR="00D35F1D">
        <w:rPr>
          <w:lang w:val="en-US"/>
        </w:rPr>
        <w:t xml:space="preserve"> </w:t>
      </w:r>
      <w:proofErr w:type="spellStart"/>
      <w:r w:rsidR="00D35F1D">
        <w:rPr>
          <w:lang w:val="en-US"/>
        </w:rPr>
        <w:t>zur</w:t>
      </w:r>
      <w:proofErr w:type="spellEnd"/>
      <w:r w:rsidR="00D35F1D">
        <w:rPr>
          <w:lang w:val="en-US"/>
        </w:rPr>
        <w:t xml:space="preserve"> </w:t>
      </w:r>
      <w:proofErr w:type="spellStart"/>
      <w:r w:rsidR="00D35F1D">
        <w:rPr>
          <w:lang w:val="en-US"/>
        </w:rPr>
        <w:t>Förderung</w:t>
      </w:r>
      <w:proofErr w:type="spellEnd"/>
      <w:r w:rsidR="00D35F1D">
        <w:rPr>
          <w:lang w:val="en-US"/>
        </w:rPr>
        <w:t xml:space="preserve"> der </w:t>
      </w:r>
      <w:proofErr w:type="spellStart"/>
      <w:r w:rsidR="00D35F1D">
        <w:rPr>
          <w:lang w:val="en-US"/>
        </w:rPr>
        <w:t>natürlichen</w:t>
      </w:r>
      <w:proofErr w:type="spellEnd"/>
      <w:r w:rsidR="00D35F1D">
        <w:rPr>
          <w:lang w:val="en-US"/>
        </w:rPr>
        <w:t xml:space="preserve"> </w:t>
      </w:r>
      <w:proofErr w:type="spellStart"/>
      <w:r w:rsidR="00D35F1D">
        <w:rPr>
          <w:lang w:val="en-US"/>
        </w:rPr>
        <w:t>Bewegung</w:t>
      </w:r>
      <w:proofErr w:type="spellEnd"/>
      <w:r w:rsidR="00D35F1D">
        <w:rPr>
          <w:lang w:val="en-US"/>
        </w:rPr>
        <w:t xml:space="preserve"> </w:t>
      </w:r>
      <w:proofErr w:type="spellStart"/>
      <w:r w:rsidR="00D35F1D">
        <w:rPr>
          <w:lang w:val="en-US"/>
        </w:rPr>
        <w:t>statt</w:t>
      </w:r>
      <w:proofErr w:type="spellEnd"/>
      <w:r w:rsidRPr="00416FED">
        <w:rPr>
          <w:lang w:val="en-US"/>
        </w:rPr>
        <w:t xml:space="preserve"> </w:t>
      </w:r>
      <w:proofErr w:type="spellStart"/>
      <w:r w:rsidRPr="00416FED">
        <w:rPr>
          <w:lang w:val="en-US"/>
        </w:rPr>
        <w:t>passive</w:t>
      </w:r>
      <w:r w:rsidR="00D35F1D">
        <w:rPr>
          <w:lang w:val="en-US"/>
        </w:rPr>
        <w:t>r</w:t>
      </w:r>
      <w:proofErr w:type="spellEnd"/>
      <w:r w:rsidRPr="00416FED">
        <w:rPr>
          <w:lang w:val="en-US"/>
        </w:rPr>
        <w:t xml:space="preserve"> </w:t>
      </w:r>
      <w:proofErr w:type="spellStart"/>
      <w:r w:rsidRPr="00416FED">
        <w:rPr>
          <w:lang w:val="en-US"/>
        </w:rPr>
        <w:t>Fußbettun</w:t>
      </w:r>
      <w:r w:rsidR="00656255">
        <w:rPr>
          <w:lang w:val="en-US"/>
        </w:rPr>
        <w:t>g</w:t>
      </w:r>
      <w:proofErr w:type="spellEnd"/>
    </w:p>
    <w:p w14:paraId="7A7EDCD6" w14:textId="2BCDA8A0" w:rsidR="00416FED" w:rsidRPr="00416FED" w:rsidRDefault="00416FED" w:rsidP="00416FED">
      <w:pPr>
        <w:numPr>
          <w:ilvl w:val="0"/>
          <w:numId w:val="1"/>
        </w:numPr>
        <w:rPr>
          <w:lang w:val="en-US"/>
        </w:rPr>
      </w:pPr>
      <w:proofErr w:type="spellStart"/>
      <w:r w:rsidRPr="00416FED">
        <w:rPr>
          <w:b/>
          <w:bCs/>
          <w:lang w:val="en-US"/>
        </w:rPr>
        <w:t>Individuelle</w:t>
      </w:r>
      <w:proofErr w:type="spellEnd"/>
      <w:r w:rsidRPr="00416FED">
        <w:rPr>
          <w:b/>
          <w:bCs/>
          <w:lang w:val="en-US"/>
        </w:rPr>
        <w:t xml:space="preserve"> </w:t>
      </w:r>
      <w:proofErr w:type="spellStart"/>
      <w:r w:rsidRPr="00416FED">
        <w:rPr>
          <w:b/>
          <w:bCs/>
          <w:lang w:val="en-US"/>
        </w:rPr>
        <w:t>Unterseite</w:t>
      </w:r>
      <w:proofErr w:type="spellEnd"/>
      <w:r w:rsidRPr="00416FED">
        <w:rPr>
          <w:lang w:val="en-US"/>
        </w:rPr>
        <w:t xml:space="preserve">: </w:t>
      </w:r>
      <w:proofErr w:type="spellStart"/>
      <w:r w:rsidRPr="00416FED">
        <w:rPr>
          <w:lang w:val="en-US"/>
        </w:rPr>
        <w:t>datenbasierte</w:t>
      </w:r>
      <w:proofErr w:type="spellEnd"/>
      <w:r w:rsidRPr="00416FED">
        <w:rPr>
          <w:lang w:val="en-US"/>
        </w:rPr>
        <w:t xml:space="preserve"> </w:t>
      </w:r>
      <w:proofErr w:type="spellStart"/>
      <w:r w:rsidRPr="00416FED">
        <w:rPr>
          <w:lang w:val="en-US"/>
        </w:rPr>
        <w:t>Korrektur</w:t>
      </w:r>
      <w:proofErr w:type="spellEnd"/>
      <w:r w:rsidRPr="00416FED">
        <w:rPr>
          <w:lang w:val="en-US"/>
        </w:rPr>
        <w:t xml:space="preserve"> der </w:t>
      </w:r>
      <w:proofErr w:type="spellStart"/>
      <w:r w:rsidRPr="00416FED">
        <w:rPr>
          <w:lang w:val="en-US"/>
        </w:rPr>
        <w:t>Fehlbelastung</w:t>
      </w:r>
      <w:proofErr w:type="spellEnd"/>
      <w:r w:rsidR="008D3803">
        <w:rPr>
          <w:lang w:val="en-US"/>
        </w:rPr>
        <w:t xml:space="preserve"> von </w:t>
      </w:r>
      <w:proofErr w:type="spellStart"/>
      <w:r w:rsidR="008D3803">
        <w:rPr>
          <w:lang w:val="en-US"/>
        </w:rPr>
        <w:t>unten</w:t>
      </w:r>
      <w:proofErr w:type="spellEnd"/>
    </w:p>
    <w:p w14:paraId="6FEB0523" w14:textId="207E7841" w:rsidR="00416FED" w:rsidRPr="00416FED" w:rsidRDefault="00416FED" w:rsidP="00416FED">
      <w:pPr>
        <w:numPr>
          <w:ilvl w:val="0"/>
          <w:numId w:val="1"/>
        </w:numPr>
        <w:rPr>
          <w:lang w:val="en-US"/>
        </w:rPr>
      </w:pPr>
      <w:r w:rsidRPr="00416FED">
        <w:rPr>
          <w:b/>
          <w:bCs/>
          <w:lang w:val="en-US"/>
        </w:rPr>
        <w:t xml:space="preserve">Stabil, </w:t>
      </w:r>
      <w:proofErr w:type="spellStart"/>
      <w:r w:rsidRPr="00416FED">
        <w:rPr>
          <w:b/>
          <w:bCs/>
          <w:lang w:val="en-US"/>
        </w:rPr>
        <w:t>aber</w:t>
      </w:r>
      <w:proofErr w:type="spellEnd"/>
      <w:r w:rsidRPr="00416FED">
        <w:rPr>
          <w:b/>
          <w:bCs/>
          <w:lang w:val="en-US"/>
        </w:rPr>
        <w:t xml:space="preserve"> </w:t>
      </w:r>
      <w:proofErr w:type="spellStart"/>
      <w:r w:rsidRPr="00416FED">
        <w:rPr>
          <w:b/>
          <w:bCs/>
          <w:lang w:val="en-US"/>
        </w:rPr>
        <w:t>funktionell</w:t>
      </w:r>
      <w:proofErr w:type="spellEnd"/>
      <w:r w:rsidRPr="00416FED">
        <w:rPr>
          <w:lang w:val="en-US"/>
        </w:rPr>
        <w:t>:</w:t>
      </w:r>
      <w:r w:rsidR="008D3803">
        <w:rPr>
          <w:lang w:val="en-US"/>
        </w:rPr>
        <w:t xml:space="preserve"> </w:t>
      </w:r>
      <w:proofErr w:type="spellStart"/>
      <w:r w:rsidR="008D3803">
        <w:rPr>
          <w:lang w:val="en-US"/>
        </w:rPr>
        <w:t>kein</w:t>
      </w:r>
      <w:proofErr w:type="spellEnd"/>
      <w:r w:rsidR="008D3803">
        <w:rPr>
          <w:lang w:val="en-US"/>
        </w:rPr>
        <w:t xml:space="preserve"> </w:t>
      </w:r>
      <w:proofErr w:type="spellStart"/>
      <w:r w:rsidR="008D3803">
        <w:rPr>
          <w:lang w:val="en-US"/>
        </w:rPr>
        <w:t>Einsinken</w:t>
      </w:r>
      <w:proofErr w:type="spellEnd"/>
      <w:r w:rsidR="008D3803">
        <w:rPr>
          <w:lang w:val="en-US"/>
        </w:rPr>
        <w:t xml:space="preserve">, </w:t>
      </w:r>
      <w:proofErr w:type="spellStart"/>
      <w:r w:rsidR="008D3803">
        <w:rPr>
          <w:lang w:val="en-US"/>
        </w:rPr>
        <w:t>kein</w:t>
      </w:r>
      <w:proofErr w:type="spellEnd"/>
      <w:r w:rsidR="008D3803">
        <w:rPr>
          <w:lang w:val="en-US"/>
        </w:rPr>
        <w:t xml:space="preserve"> </w:t>
      </w:r>
      <w:proofErr w:type="spellStart"/>
      <w:r w:rsidR="008D3803">
        <w:rPr>
          <w:lang w:val="en-US"/>
        </w:rPr>
        <w:t>Abnicken</w:t>
      </w:r>
      <w:proofErr w:type="spellEnd"/>
      <w:r w:rsidR="008A57F4">
        <w:rPr>
          <w:lang w:val="en-US"/>
        </w:rPr>
        <w:t xml:space="preserve"> </w:t>
      </w:r>
      <w:r w:rsidR="00EB7C8A">
        <w:rPr>
          <w:lang w:val="en-US"/>
        </w:rPr>
        <w:t xml:space="preserve">– </w:t>
      </w:r>
      <w:r w:rsidR="008D3803">
        <w:rPr>
          <w:lang w:val="en-US"/>
        </w:rPr>
        <w:t xml:space="preserve">für </w:t>
      </w:r>
      <w:proofErr w:type="spellStart"/>
      <w:r w:rsidR="008D3803">
        <w:rPr>
          <w:lang w:val="en-US"/>
        </w:rPr>
        <w:t>einen</w:t>
      </w:r>
      <w:proofErr w:type="spellEnd"/>
      <w:r w:rsidR="008D3803">
        <w:rPr>
          <w:lang w:val="en-US"/>
        </w:rPr>
        <w:t xml:space="preserve"> </w:t>
      </w:r>
      <w:proofErr w:type="spellStart"/>
      <w:r w:rsidR="008D3803">
        <w:rPr>
          <w:lang w:val="en-US"/>
        </w:rPr>
        <w:t>sicheren</w:t>
      </w:r>
      <w:proofErr w:type="spellEnd"/>
      <w:r w:rsidR="008D3803">
        <w:rPr>
          <w:lang w:val="en-US"/>
        </w:rPr>
        <w:t xml:space="preserve"> Gang</w:t>
      </w:r>
    </w:p>
    <w:p w14:paraId="2630F23F" w14:textId="56BADF6F" w:rsidR="00416FED" w:rsidRPr="00416FED" w:rsidRDefault="00416FED" w:rsidP="00416FED">
      <w:pPr>
        <w:numPr>
          <w:ilvl w:val="0"/>
          <w:numId w:val="1"/>
        </w:numPr>
        <w:rPr>
          <w:lang w:val="en-US"/>
        </w:rPr>
      </w:pPr>
      <w:r w:rsidRPr="00416FED">
        <w:rPr>
          <w:b/>
          <w:bCs/>
          <w:lang w:val="en-US"/>
        </w:rPr>
        <w:t>CE-</w:t>
      </w:r>
      <w:proofErr w:type="spellStart"/>
      <w:r w:rsidRPr="00416FED">
        <w:rPr>
          <w:b/>
          <w:bCs/>
          <w:lang w:val="en-US"/>
        </w:rPr>
        <w:t>zertifiziertes</w:t>
      </w:r>
      <w:proofErr w:type="spellEnd"/>
      <w:r w:rsidRPr="00416FED">
        <w:rPr>
          <w:b/>
          <w:bCs/>
          <w:lang w:val="en-US"/>
        </w:rPr>
        <w:t xml:space="preserve"> </w:t>
      </w:r>
      <w:proofErr w:type="spellStart"/>
      <w:r w:rsidRPr="00416FED">
        <w:rPr>
          <w:b/>
          <w:bCs/>
          <w:lang w:val="en-US"/>
        </w:rPr>
        <w:t>Medizinprodukt</w:t>
      </w:r>
      <w:proofErr w:type="spellEnd"/>
      <w:r w:rsidRPr="00416FED">
        <w:rPr>
          <w:lang w:val="en-US"/>
        </w:rPr>
        <w:t xml:space="preserve">, </w:t>
      </w:r>
      <w:proofErr w:type="spellStart"/>
      <w:r w:rsidRPr="00416FED">
        <w:rPr>
          <w:lang w:val="en-US"/>
        </w:rPr>
        <w:t>validiert</w:t>
      </w:r>
      <w:proofErr w:type="spellEnd"/>
      <w:r w:rsidRPr="00416FED">
        <w:rPr>
          <w:lang w:val="en-US"/>
        </w:rPr>
        <w:t xml:space="preserve"> in </w:t>
      </w:r>
      <w:proofErr w:type="spellStart"/>
      <w:r w:rsidRPr="00416FED">
        <w:rPr>
          <w:lang w:val="en-US"/>
        </w:rPr>
        <w:t>Studien</w:t>
      </w:r>
      <w:proofErr w:type="spellEnd"/>
      <w:r w:rsidRPr="00416FED">
        <w:rPr>
          <w:lang w:val="en-US"/>
        </w:rPr>
        <w:t xml:space="preserve"> </w:t>
      </w:r>
      <w:r w:rsidR="00DB29C3">
        <w:rPr>
          <w:lang w:val="en-US"/>
        </w:rPr>
        <w:t>und</w:t>
      </w:r>
      <w:r w:rsidRPr="00416FED">
        <w:rPr>
          <w:lang w:val="en-US"/>
        </w:rPr>
        <w:t xml:space="preserve"> </w:t>
      </w:r>
      <w:proofErr w:type="spellStart"/>
      <w:r w:rsidRPr="00416FED">
        <w:rPr>
          <w:lang w:val="en-US"/>
        </w:rPr>
        <w:t>im</w:t>
      </w:r>
      <w:proofErr w:type="spellEnd"/>
      <w:r w:rsidRPr="00416FED">
        <w:rPr>
          <w:lang w:val="en-US"/>
        </w:rPr>
        <w:t xml:space="preserve"> </w:t>
      </w:r>
      <w:proofErr w:type="spellStart"/>
      <w:r w:rsidRPr="00416FED">
        <w:rPr>
          <w:lang w:val="en-US"/>
        </w:rPr>
        <w:t>Alltag</w:t>
      </w:r>
      <w:proofErr w:type="spellEnd"/>
    </w:p>
    <w:p w14:paraId="35DE1A39" w14:textId="188A9609" w:rsidR="00416FED" w:rsidRPr="00D35F1D" w:rsidRDefault="00416FED" w:rsidP="00FB06F7">
      <w:pPr>
        <w:rPr>
          <w:lang w:val="en-US"/>
        </w:rPr>
      </w:pPr>
      <w:r w:rsidRPr="00416FED">
        <w:rPr>
          <w:lang w:val="en-US"/>
        </w:rPr>
        <w:t xml:space="preserve">Die App analysiert die Bewegung über mehrere Tage und </w:t>
      </w:r>
      <w:proofErr w:type="spellStart"/>
      <w:r w:rsidRPr="00416FED">
        <w:rPr>
          <w:lang w:val="en-US"/>
        </w:rPr>
        <w:t>generiert</w:t>
      </w:r>
      <w:proofErr w:type="spellEnd"/>
      <w:r w:rsidRPr="00416FED">
        <w:rPr>
          <w:lang w:val="en-US"/>
        </w:rPr>
        <w:t xml:space="preserve"> </w:t>
      </w:r>
      <w:proofErr w:type="spellStart"/>
      <w:r w:rsidRPr="00416FED">
        <w:rPr>
          <w:lang w:val="en-US"/>
        </w:rPr>
        <w:t>eine</w:t>
      </w:r>
      <w:proofErr w:type="spellEnd"/>
      <w:r w:rsidRPr="00416FED">
        <w:rPr>
          <w:lang w:val="en-US"/>
        </w:rPr>
        <w:t xml:space="preserve"> </w:t>
      </w:r>
      <w:proofErr w:type="spellStart"/>
      <w:r w:rsidRPr="00416FED">
        <w:rPr>
          <w:lang w:val="en-US"/>
        </w:rPr>
        <w:t>individuelle</w:t>
      </w:r>
      <w:proofErr w:type="spellEnd"/>
      <w:r w:rsidRPr="00416FED">
        <w:rPr>
          <w:lang w:val="en-US"/>
        </w:rPr>
        <w:t xml:space="preserve"> </w:t>
      </w:r>
      <w:proofErr w:type="spellStart"/>
      <w:r w:rsidRPr="00416FED">
        <w:rPr>
          <w:lang w:val="en-US"/>
        </w:rPr>
        <w:t>Empfehlung</w:t>
      </w:r>
      <w:proofErr w:type="spellEnd"/>
      <w:r w:rsidRPr="00416FED">
        <w:rPr>
          <w:lang w:val="en-US"/>
        </w:rPr>
        <w:t xml:space="preserve"> </w:t>
      </w:r>
      <w:r w:rsidR="00D35F1D">
        <w:rPr>
          <w:lang w:val="en-US"/>
        </w:rPr>
        <w:t>für die 0°-</w:t>
      </w:r>
      <w:proofErr w:type="spellStart"/>
      <w:r w:rsidR="00D35F1D">
        <w:rPr>
          <w:lang w:val="en-US"/>
        </w:rPr>
        <w:t>Sohlen</w:t>
      </w:r>
      <w:proofErr w:type="spellEnd"/>
      <w:r w:rsidR="00D35F1D">
        <w:rPr>
          <w:lang w:val="en-US"/>
        </w:rPr>
        <w:t xml:space="preserve"> </w:t>
      </w:r>
      <w:proofErr w:type="spellStart"/>
      <w:r w:rsidR="00D35F1D">
        <w:rPr>
          <w:lang w:val="en-US"/>
        </w:rPr>
        <w:t>zur</w:t>
      </w:r>
      <w:proofErr w:type="spellEnd"/>
      <w:r w:rsidR="00D35F1D">
        <w:rPr>
          <w:lang w:val="en-US"/>
        </w:rPr>
        <w:t xml:space="preserve"> </w:t>
      </w:r>
      <w:proofErr w:type="spellStart"/>
      <w:r w:rsidR="00D35F1D">
        <w:rPr>
          <w:lang w:val="en-US"/>
        </w:rPr>
        <w:t>Schmerzlinderung</w:t>
      </w:r>
      <w:proofErr w:type="spellEnd"/>
      <w:r w:rsidR="00D35F1D">
        <w:rPr>
          <w:lang w:val="en-US"/>
        </w:rPr>
        <w:t>.</w:t>
      </w:r>
    </w:p>
    <w:p w14:paraId="17FBC127" w14:textId="77777777" w:rsidR="00FB06F7" w:rsidRPr="00FB06F7" w:rsidRDefault="00FB06F7" w:rsidP="00FB06F7">
      <w:pPr>
        <w:rPr>
          <w:b/>
          <w:bCs/>
        </w:rPr>
      </w:pPr>
      <w:r w:rsidRPr="00FB06F7">
        <w:rPr>
          <w:b/>
          <w:bCs/>
        </w:rPr>
        <w:t>Warteliste abgeschlossen – jetzt für alle verfügbar</w:t>
      </w:r>
    </w:p>
    <w:p w14:paraId="302DB17D" w14:textId="111F5399" w:rsidR="00FB06F7" w:rsidRPr="00FB06F7" w:rsidRDefault="00FB06F7" w:rsidP="00FB06F7">
      <w:r w:rsidRPr="00FB06F7">
        <w:t xml:space="preserve">Bis zum Marktstart hatte EVERSION über </w:t>
      </w:r>
      <w:r w:rsidR="005C2C4E">
        <w:t>800</w:t>
      </w:r>
      <w:r w:rsidRPr="00FB06F7">
        <w:t xml:space="preserve"> Voranmeldungen gesammelt.</w:t>
      </w:r>
      <w:r w:rsidRPr="00FB06F7">
        <w:br/>
        <w:t xml:space="preserve">Ab sofort ist </w:t>
      </w:r>
      <w:r w:rsidR="000C42C0">
        <w:t>die Lösung</w:t>
      </w:r>
      <w:r w:rsidRPr="00FB06F7">
        <w:t xml:space="preserve"> direkt über </w:t>
      </w:r>
      <w:r w:rsidR="005C2C4E">
        <w:t xml:space="preserve">den Shop </w:t>
      </w:r>
      <w:hyperlink r:id="rId8" w:history="1">
        <w:r w:rsidR="000C42C0" w:rsidRPr="00C24E4D">
          <w:rPr>
            <w:rStyle w:val="Hyperlink"/>
          </w:rPr>
          <w:t>www.eversion.tech</w:t>
        </w:r>
      </w:hyperlink>
      <w:r w:rsidRPr="00FB06F7">
        <w:t xml:space="preserve"> erhältlich</w:t>
      </w:r>
      <w:r w:rsidR="00277335">
        <w:t>,</w:t>
      </w:r>
      <w:r w:rsidR="0084497A">
        <w:t xml:space="preserve"> sowie auch für Unternehmen im betrieblichen Gesun</w:t>
      </w:r>
      <w:r w:rsidR="00277335">
        <w:t xml:space="preserve">dheitsmanagement. </w:t>
      </w:r>
    </w:p>
    <w:p w14:paraId="63FEC45A" w14:textId="47B69E87" w:rsidR="00FB06F7" w:rsidRPr="00FB06F7" w:rsidRDefault="00FB06F7" w:rsidP="00FB06F7">
      <w:r w:rsidRPr="00FB06F7">
        <w:t>„</w:t>
      </w:r>
      <w:r w:rsidR="00777D4E">
        <w:t xml:space="preserve">Nach vielen Jahren der Entwicklung freuen wir uns sehr, das Produkt </w:t>
      </w:r>
      <w:r w:rsidR="000A45AD">
        <w:t>endlich</w:t>
      </w:r>
      <w:r w:rsidR="00E6199F">
        <w:t xml:space="preserve"> </w:t>
      </w:r>
      <w:r w:rsidR="00E24D00">
        <w:t>in den Händen halten zu dürfen</w:t>
      </w:r>
      <w:r w:rsidR="000A45AD">
        <w:t>. Damit können wir vielen</w:t>
      </w:r>
      <w:r w:rsidR="0084497A">
        <w:t xml:space="preserve"> Menschen</w:t>
      </w:r>
      <w:r w:rsidR="000A45AD">
        <w:t xml:space="preserve"> helfen und einen echten Mehrwert schaffen“, </w:t>
      </w:r>
      <w:r w:rsidRPr="00FB06F7">
        <w:t xml:space="preserve">sagt Julia Zimmermann, </w:t>
      </w:r>
      <w:r w:rsidR="000A45AD">
        <w:t>Gründerin</w:t>
      </w:r>
      <w:r w:rsidRPr="00FB06F7">
        <w:t xml:space="preserve"> und Geschäftsführerin. „Unser System gibt Menschen die Kontrolle über ihre Schmerzen zurück – und hilft, die Ursachen zu verstehen, statt nur Symptome zu behandeln.“</w:t>
      </w:r>
    </w:p>
    <w:p w14:paraId="3FBF9686" w14:textId="77777777" w:rsidR="00FB06F7" w:rsidRPr="00FB06F7" w:rsidRDefault="00FB06F7" w:rsidP="00FB06F7">
      <w:pPr>
        <w:rPr>
          <w:b/>
          <w:bCs/>
        </w:rPr>
      </w:pPr>
      <w:r w:rsidRPr="00FB06F7">
        <w:rPr>
          <w:b/>
          <w:bCs/>
        </w:rPr>
        <w:t>Über EVERSION</w:t>
      </w:r>
    </w:p>
    <w:p w14:paraId="33FE66C0" w14:textId="77777777" w:rsidR="00FB06F7" w:rsidRPr="00FB06F7" w:rsidRDefault="00FB06F7" w:rsidP="00FB06F7">
      <w:r w:rsidRPr="00FB06F7">
        <w:lastRenderedPageBreak/>
        <w:t>Die EVERSION Technologies GmbH wurde 2023 in Konstanz gegründet. Das interdisziplinäre Team rund um Orthopädieschuhtechnikmeister Wolfgang Triebstein vereint jahrzehntelange Erfahrung mit moderner Sensorik, Software und biomechanischem Wissen.</w:t>
      </w:r>
    </w:p>
    <w:p w14:paraId="41B8A5F2" w14:textId="14D65B77" w:rsidR="00FB06F7" w:rsidRDefault="00FB06F7" w:rsidP="00FB06F7">
      <w:r w:rsidRPr="00FB06F7">
        <w:t>EVERSION wird von renommierten Investor:innen und Partnern aus Wissenschaft und Industrie unterstützt. Das Unternehmen arbeitet an weiteren Studien</w:t>
      </w:r>
      <w:r w:rsidR="00FA306F">
        <w:t xml:space="preserve"> und der</w:t>
      </w:r>
      <w:r w:rsidRPr="00FB06F7">
        <w:t xml:space="preserve"> Kostenerstattun</w:t>
      </w:r>
      <w:r w:rsidR="008F29CB">
        <w:t>g</w:t>
      </w:r>
      <w:r w:rsidR="00FA306F">
        <w:t xml:space="preserve"> </w:t>
      </w:r>
      <w:r w:rsidR="003A4DDC">
        <w:t>durch</w:t>
      </w:r>
      <w:r w:rsidR="00FA306F">
        <w:t xml:space="preserve"> Krankenkassen</w:t>
      </w:r>
      <w:r w:rsidR="008F29CB">
        <w:t xml:space="preserve">. </w:t>
      </w:r>
    </w:p>
    <w:p w14:paraId="5B6AEE33" w14:textId="77777777" w:rsidR="00A40257" w:rsidRDefault="00A40257" w:rsidP="00FB06F7"/>
    <w:p w14:paraId="484FFBC9" w14:textId="70CC4A94" w:rsidR="00A40257" w:rsidRPr="00FB06F7" w:rsidRDefault="00A40257" w:rsidP="00FB06F7">
      <w:r>
        <w:rPr>
          <w:noProof/>
        </w:rPr>
        <w:drawing>
          <wp:inline distT="0" distB="0" distL="0" distR="0" wp14:anchorId="6855F331" wp14:editId="300AE421">
            <wp:extent cx="5760720" cy="3240405"/>
            <wp:effectExtent l="0" t="0" r="0" b="0"/>
            <wp:docPr id="6837139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13993" name="Grafik 68371399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C37A7" w14:textId="2944EC53" w:rsidR="00BD42E7" w:rsidRDefault="00A40257">
      <w:r>
        <w:t xml:space="preserve">Das </w:t>
      </w:r>
      <w:r w:rsidR="00BE74F8">
        <w:t xml:space="preserve">sind die </w:t>
      </w:r>
      <w:r w:rsidR="004A13F5">
        <w:t xml:space="preserve">prämierten </w:t>
      </w:r>
      <w:r w:rsidR="00BE74F8">
        <w:t xml:space="preserve">Gründer 2025 Baden-Württembergs: Maximilian Starkmann, Wolfgang Triebstein, Julia Zimmermann, Timon Sutter und Lucas Heitele (v.l.n.r.). Foto: </w:t>
      </w:r>
      <w:r>
        <w:t>EVERSION Technologies GmbH</w:t>
      </w:r>
    </w:p>
    <w:p w14:paraId="0F612C2B" w14:textId="77777777" w:rsidR="004A13F5" w:rsidRDefault="004A13F5"/>
    <w:p w14:paraId="6CEBB205" w14:textId="4C561266" w:rsidR="004A13F5" w:rsidRDefault="004A13F5">
      <w:r>
        <w:rPr>
          <w:noProof/>
        </w:rPr>
        <w:drawing>
          <wp:inline distT="0" distB="0" distL="0" distR="0" wp14:anchorId="1D0C9FEF" wp14:editId="180B5F13">
            <wp:extent cx="5760720" cy="3841750"/>
            <wp:effectExtent l="0" t="0" r="0" b="6350"/>
            <wp:docPr id="23844083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40837" name="Grafik 2384408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81892" w14:textId="37692BE1" w:rsidR="004A13F5" w:rsidRDefault="00CF106B">
      <w:r>
        <w:t xml:space="preserve">Das Team von EVERSION gewinnt mit seiner innovativen Lösung zur Schmerzreduktion den Gründerpreis 2025, übergeben von Wirtschaftsministerin Nicole Hoffmeister-Kraut. Foto: Wolfgang List – </w:t>
      </w:r>
      <w:proofErr w:type="spellStart"/>
      <w:r>
        <w:t>perfectfotos</w:t>
      </w:r>
      <w:proofErr w:type="spellEnd"/>
    </w:p>
    <w:p w14:paraId="4F5C09A4" w14:textId="46338D5C" w:rsidR="00CF106B" w:rsidRDefault="00117CDA">
      <w:pPr>
        <w:rPr>
          <w:noProof/>
        </w:rPr>
      </w:pPr>
      <w:r w:rsidRPr="00117CDA">
        <w:rPr>
          <w:noProof/>
        </w:rPr>
        <w:t xml:space="preserve"> </w:t>
      </w:r>
      <w:r w:rsidRPr="00117CDA">
        <w:rPr>
          <w:noProof/>
        </w:rPr>
        <w:drawing>
          <wp:inline distT="0" distB="0" distL="0" distR="0" wp14:anchorId="48A0E958" wp14:editId="3931CA88">
            <wp:extent cx="5760720" cy="5935345"/>
            <wp:effectExtent l="0" t="0" r="0" b="8255"/>
            <wp:docPr id="918628220" name="Grafik 1" descr="Ein Bild, das Person, Zeh, Boden, Füß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28220" name="Grafik 1" descr="Ein Bild, das Person, Zeh, Boden, Füße enthält.&#10;&#10;KI-generierte Inhalte können fehlerhaft sein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3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9ADE7" w14:textId="3C471ED3" w:rsidR="00117CDA" w:rsidRDefault="00117CDA">
      <w:r>
        <w:rPr>
          <w:noProof/>
        </w:rPr>
        <w:t xml:space="preserve">Die 0°-Sohle von EVERSION: oben flach, unten angepasst. </w:t>
      </w:r>
      <w:r w:rsidR="0092048D">
        <w:rPr>
          <w:noProof/>
        </w:rPr>
        <w:t>Foto: EVERSION Technologies GmbH</w:t>
      </w:r>
    </w:p>
    <w:sectPr w:rsidR="00117C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328D8"/>
    <w:multiLevelType w:val="multilevel"/>
    <w:tmpl w:val="6140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01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F7"/>
    <w:rsid w:val="000452A3"/>
    <w:rsid w:val="000A45AD"/>
    <w:rsid w:val="000C42C0"/>
    <w:rsid w:val="000D2EF3"/>
    <w:rsid w:val="000F3234"/>
    <w:rsid w:val="00117CDA"/>
    <w:rsid w:val="00175F1C"/>
    <w:rsid w:val="001D6388"/>
    <w:rsid w:val="00224938"/>
    <w:rsid w:val="002463B9"/>
    <w:rsid w:val="00267665"/>
    <w:rsid w:val="00277335"/>
    <w:rsid w:val="0028566B"/>
    <w:rsid w:val="002A08D7"/>
    <w:rsid w:val="003A4DDC"/>
    <w:rsid w:val="003B3002"/>
    <w:rsid w:val="00416FED"/>
    <w:rsid w:val="004A13F5"/>
    <w:rsid w:val="00537CC2"/>
    <w:rsid w:val="005C2C4E"/>
    <w:rsid w:val="005D0C4F"/>
    <w:rsid w:val="005F1EFB"/>
    <w:rsid w:val="00656255"/>
    <w:rsid w:val="00692BE7"/>
    <w:rsid w:val="007259BC"/>
    <w:rsid w:val="00777D4E"/>
    <w:rsid w:val="00787796"/>
    <w:rsid w:val="0084497A"/>
    <w:rsid w:val="008A57F4"/>
    <w:rsid w:val="008D3803"/>
    <w:rsid w:val="008F29CB"/>
    <w:rsid w:val="0092048D"/>
    <w:rsid w:val="00A40257"/>
    <w:rsid w:val="00A403D3"/>
    <w:rsid w:val="00AD1C28"/>
    <w:rsid w:val="00B55805"/>
    <w:rsid w:val="00BA5A8B"/>
    <w:rsid w:val="00BD42E7"/>
    <w:rsid w:val="00BE74F8"/>
    <w:rsid w:val="00CF106B"/>
    <w:rsid w:val="00D35F1D"/>
    <w:rsid w:val="00DB29C3"/>
    <w:rsid w:val="00E24D00"/>
    <w:rsid w:val="00E6199F"/>
    <w:rsid w:val="00EB7C8A"/>
    <w:rsid w:val="00EC55F4"/>
    <w:rsid w:val="00F40A83"/>
    <w:rsid w:val="00FA306F"/>
    <w:rsid w:val="00FB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5BB0"/>
  <w15:chartTrackingRefBased/>
  <w15:docId w15:val="{3EF9AEC2-00DC-4E29-9F60-E727E471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B0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0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0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0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0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0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0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0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0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0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0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0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06F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06F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06F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06F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06F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06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0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0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0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0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0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06F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06F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06F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0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06F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06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FB06F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B0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ersion.tech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892CD8E39C5741A1AB146C145F3B0C" ma:contentTypeVersion="17" ma:contentTypeDescription="Ein neues Dokument erstellen." ma:contentTypeScope="" ma:versionID="8d4f20d20b71d483682449e2f985b47d">
  <xsd:schema xmlns:xsd="http://www.w3.org/2001/XMLSchema" xmlns:xs="http://www.w3.org/2001/XMLSchema" xmlns:p="http://schemas.microsoft.com/office/2006/metadata/properties" xmlns:ns2="649fbcd0-deae-486f-9bdd-7ff3236f71c0" xmlns:ns3="27b8f5b0-6b27-4982-98ea-c89b73c0f021" targetNamespace="http://schemas.microsoft.com/office/2006/metadata/properties" ma:root="true" ma:fieldsID="d40f28a3e1ca391069b38a7bd823440d" ns2:_="" ns3:_="">
    <xsd:import namespace="649fbcd0-deae-486f-9bdd-7ff3236f71c0"/>
    <xsd:import namespace="27b8f5b0-6b27-4982-98ea-c89b73c0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fbcd0-deae-486f-9bdd-7ff3236f7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7d09dcc-108f-459a-8121-ff99f4b54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8f5b0-6b27-4982-98ea-c89b73c0f0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fe0fcd-5569-46e2-a2d0-bad958322b39}" ma:internalName="TaxCatchAll" ma:showField="CatchAllData" ma:web="27b8f5b0-6b27-4982-98ea-c89b73c0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9fbcd0-deae-486f-9bdd-7ff3236f71c0">
      <Terms xmlns="http://schemas.microsoft.com/office/infopath/2007/PartnerControls"/>
    </lcf76f155ced4ddcb4097134ff3c332f>
    <TaxCatchAll xmlns="27b8f5b0-6b27-4982-98ea-c89b73c0f021" xsi:nil="true"/>
  </documentManagement>
</p:properties>
</file>

<file path=customXml/itemProps1.xml><?xml version="1.0" encoding="utf-8"?>
<ds:datastoreItem xmlns:ds="http://schemas.openxmlformats.org/officeDocument/2006/customXml" ds:itemID="{E0F6753C-8FF2-475A-A753-9A4227C4A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9fbcd0-deae-486f-9bdd-7ff3236f71c0"/>
    <ds:schemaRef ds:uri="27b8f5b0-6b27-4982-98ea-c89b73c0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63E468-793F-4412-9D1B-5FF1F7F33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2BD1BA-3498-4926-BA21-18064FF6C08C}">
  <ds:schemaRefs>
    <ds:schemaRef ds:uri="http://schemas.microsoft.com/office/2006/metadata/properties"/>
    <ds:schemaRef ds:uri="http://schemas.microsoft.com/office/infopath/2007/PartnerControls"/>
    <ds:schemaRef ds:uri="649fbcd0-deae-486f-9bdd-7ff3236f71c0"/>
    <ds:schemaRef ds:uri="27b8f5b0-6b27-4982-98ea-c89b73c0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Zimmermann</dc:creator>
  <cp:keywords/>
  <dc:description/>
  <cp:lastModifiedBy>Julia Zimmermann</cp:lastModifiedBy>
  <cp:revision>40</cp:revision>
  <dcterms:created xsi:type="dcterms:W3CDTF">2025-09-03T09:36:00Z</dcterms:created>
  <dcterms:modified xsi:type="dcterms:W3CDTF">2025-10-06T14:29:00Z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0x010100B8892CD8E39C5741A1AB146C145F3B0C</vt:lpwstr>
  </property>
  <property fmtid="{D5CDD505-2E9C-101B-9397-08002B2CF9AE}" pid="3" name="MediaServiceImageTags">
    <vt:lpwstr/>
  </property>
</Properties>
</file>